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5FD" w:rsidRDefault="007973B3" w:rsidP="005815FD">
      <w:pPr>
        <w:jc w:val="center"/>
      </w:pPr>
      <w:r>
        <w:t>CODED DEPARTURE ROUTES</w:t>
      </w:r>
    </w:p>
    <w:p w:rsidR="005815FD" w:rsidRDefault="005815FD" w:rsidP="005815FD">
      <w:pPr>
        <w:jc w:val="center"/>
      </w:pPr>
      <w:r>
        <w:t>COMMA-SEPARATED</w:t>
      </w:r>
      <w:r w:rsidR="006A4BED">
        <w:t xml:space="preserve"> VALUES</w:t>
      </w:r>
      <w:r>
        <w:t xml:space="preserve"> (CSV) RECORD LAYOUT</w:t>
      </w:r>
    </w:p>
    <w:p w:rsidR="003D3BA9" w:rsidRDefault="007E2AF2" w:rsidP="005815FD">
      <w:pPr>
        <w:jc w:val="center"/>
      </w:pPr>
      <w:r>
        <w:t>(C</w:t>
      </w:r>
      <w:r w:rsidR="007973B3">
        <w:t>DR</w:t>
      </w:r>
      <w:r w:rsidR="005815FD">
        <w:t>-FILE)</w:t>
      </w:r>
    </w:p>
    <w:p w:rsidR="005815FD" w:rsidRDefault="005815FD" w:rsidP="005815FD">
      <w:pPr>
        <w:jc w:val="center"/>
      </w:pPr>
    </w:p>
    <w:p w:rsidR="00421E61" w:rsidRDefault="007973B3" w:rsidP="005815FD">
      <w:r>
        <w:t>INFORMATION EFFECTIVE DATE:  09/08</w:t>
      </w:r>
      <w:r w:rsidR="001E7BFC">
        <w:t>/2022</w:t>
      </w:r>
    </w:p>
    <w:p w:rsidR="00601DCA" w:rsidRDefault="005815FD" w:rsidP="00C12FBB">
      <w:pPr>
        <w:ind w:left="720"/>
      </w:pPr>
      <w:r>
        <w:t>R</w:t>
      </w:r>
      <w:r w:rsidR="00C12FBB">
        <w:t>ECORD FORMAT:  COMMA DELIMITED - UNLIKE OTHER CSV FILES, ALL FIELDS ARE NOT ENCLOSED WITHIN DOUBLE-QUOTE CHARACTERS.</w:t>
      </w:r>
    </w:p>
    <w:p w:rsidR="004D3161" w:rsidRDefault="005815FD" w:rsidP="00421E61">
      <w:pPr>
        <w:ind w:left="720"/>
      </w:pPr>
      <w:r>
        <w:t xml:space="preserve">LOGICAL RECORD </w:t>
      </w:r>
      <w:r w:rsidR="00A60466">
        <w:t>INTERVAL</w:t>
      </w:r>
      <w:r>
        <w:t xml:space="preserve">:  </w:t>
      </w:r>
      <w:r w:rsidR="009178ED">
        <w:t xml:space="preserve">ALL RECORDS HAVE THE SAME NUMBER OF FIELDS, IN THE SAME ORDER AND </w:t>
      </w:r>
      <w:r>
        <w:t xml:space="preserve">RECORD ENDS AT A LINE TERMINATOR </w:t>
      </w:r>
    </w:p>
    <w:p w:rsidR="005D698D" w:rsidRDefault="005D698D" w:rsidP="005D698D">
      <w:pPr>
        <w:ind w:left="720"/>
      </w:pPr>
      <w:r>
        <w:t xml:space="preserve">DATA HEADERS: FIRST ROW CONTAINS FIELD NAMES </w:t>
      </w:r>
    </w:p>
    <w:p w:rsidR="00D3477D" w:rsidRDefault="00194FF9" w:rsidP="00D3477D">
      <w:pPr>
        <w:ind w:left="720"/>
      </w:pPr>
      <w:r>
        <w:t>ORDER</w:t>
      </w:r>
      <w:r w:rsidR="00203EF6">
        <w:t>ED BY</w:t>
      </w:r>
      <w:r>
        <w:t xml:space="preserve">:  </w:t>
      </w:r>
      <w:proofErr w:type="spellStart"/>
      <w:r w:rsidR="00777292">
        <w:t>RCode</w:t>
      </w:r>
      <w:proofErr w:type="spellEnd"/>
    </w:p>
    <w:p w:rsidR="005815FD" w:rsidRDefault="005815FD" w:rsidP="005815FD"/>
    <w:p w:rsidR="005815FD" w:rsidRDefault="005815FD" w:rsidP="005815FD">
      <w:r>
        <w:t>GENERAL INFORMATION:</w:t>
      </w:r>
    </w:p>
    <w:p w:rsidR="005815FD" w:rsidRDefault="0074449E" w:rsidP="003E7A28">
      <w:pPr>
        <w:pStyle w:val="ListParagraph"/>
        <w:numPr>
          <w:ilvl w:val="0"/>
          <w:numId w:val="1"/>
        </w:numPr>
      </w:pPr>
      <w:r>
        <w:t>The C</w:t>
      </w:r>
      <w:r w:rsidR="007973B3">
        <w:t>DR</w:t>
      </w:r>
      <w:r w:rsidR="009178ED" w:rsidRPr="009178ED">
        <w:t xml:space="preserve">.csv was designed </w:t>
      </w:r>
      <w:r w:rsidR="007973B3">
        <w:t>to replace the legacy CDR.txt.</w:t>
      </w:r>
    </w:p>
    <w:p w:rsidR="00D3477D" w:rsidRDefault="00203EF6" w:rsidP="00D3477D">
      <w:pPr>
        <w:pStyle w:val="ListParagraph"/>
        <w:numPr>
          <w:ilvl w:val="0"/>
          <w:numId w:val="1"/>
        </w:numPr>
      </w:pPr>
      <w:r>
        <w:t>The Ordered By</w:t>
      </w:r>
      <w:r w:rsidR="00D3477D">
        <w:t xml:space="preserve"> listed above (</w:t>
      </w:r>
      <w:proofErr w:type="spellStart"/>
      <w:r w:rsidR="006502C9">
        <w:t>RCode</w:t>
      </w:r>
      <w:proofErr w:type="spellEnd"/>
      <w:r w:rsidR="00D3477D">
        <w:t>) is also the unique record key.</w:t>
      </w:r>
    </w:p>
    <w:p w:rsidR="007973B3" w:rsidRDefault="00D54C26" w:rsidP="007973B3">
      <w:pPr>
        <w:pStyle w:val="ListParagraph"/>
        <w:numPr>
          <w:ilvl w:val="0"/>
          <w:numId w:val="1"/>
        </w:numPr>
      </w:pPr>
      <w:r>
        <w:t>Data wh</w:t>
      </w:r>
      <w:r w:rsidR="003E7A28">
        <w:t xml:space="preserve">ile comparable to the legacy </w:t>
      </w:r>
      <w:r w:rsidR="007973B3">
        <w:t>CDR.txt</w:t>
      </w:r>
      <w:r w:rsidR="003E7A28">
        <w:t xml:space="preserve"> </w:t>
      </w:r>
      <w:r w:rsidR="007973B3">
        <w:t>also includes 5 additiona</w:t>
      </w:r>
      <w:r w:rsidR="006502C9">
        <w:t xml:space="preserve">l columns – ACNTR, TCNTRs, </w:t>
      </w:r>
      <w:proofErr w:type="spellStart"/>
      <w:r w:rsidR="006502C9">
        <w:t>CoordReq</w:t>
      </w:r>
      <w:proofErr w:type="spellEnd"/>
      <w:r w:rsidR="006502C9">
        <w:t xml:space="preserve">, Play and </w:t>
      </w:r>
      <w:proofErr w:type="spellStart"/>
      <w:r w:rsidR="006502C9">
        <w:t>NavEqp</w:t>
      </w:r>
      <w:proofErr w:type="spellEnd"/>
      <w:r w:rsidR="007973B3" w:rsidRPr="009178ED">
        <w:t>.</w:t>
      </w:r>
      <w:bookmarkStart w:id="0" w:name="_GoBack"/>
      <w:bookmarkEnd w:id="0"/>
    </w:p>
    <w:p w:rsidR="009178ED" w:rsidRPr="009178ED" w:rsidRDefault="009178ED" w:rsidP="004F5C09">
      <w:pPr>
        <w:pStyle w:val="ListParagraph"/>
        <w:numPr>
          <w:ilvl w:val="0"/>
          <w:numId w:val="1"/>
        </w:numPr>
      </w:pPr>
      <w:r>
        <w:t xml:space="preserve">Please enter any feedback in the Aeronautical Information Portal.  </w:t>
      </w:r>
      <w:hyperlink r:id="rId5" w:history="1">
        <w:r w:rsidRPr="007973B3">
          <w:rPr>
            <w:rStyle w:val="Hyperlink"/>
            <w:rFonts w:ascii="Times New Roman" w:hAnsi="Times New Roman"/>
            <w:sz w:val="24"/>
            <w:szCs w:val="24"/>
          </w:rPr>
          <w:t>https://nfdc.faa.gov/nfdcApps/controllers/PublicSecurity/nfdcLogin</w:t>
        </w:r>
      </w:hyperlink>
    </w:p>
    <w:p w:rsidR="009178ED" w:rsidRDefault="009178ED" w:rsidP="009178ED">
      <w:pPr>
        <w:ind w:left="360"/>
      </w:pPr>
    </w:p>
    <w:p w:rsidR="009178ED" w:rsidRDefault="00A60466" w:rsidP="00A60466">
      <w:pPr>
        <w:jc w:val="center"/>
      </w:pPr>
      <w:r>
        <w:t>FIELD DESCRIPTION</w:t>
      </w:r>
    </w:p>
    <w:p w:rsidR="000B5E00" w:rsidRDefault="000B5E00" w:rsidP="00A60466">
      <w:pPr>
        <w:jc w:val="center"/>
      </w:pPr>
    </w:p>
    <w:p w:rsidR="00A963A5" w:rsidRDefault="006B523F" w:rsidP="00A963A5">
      <w:proofErr w:type="spellStart"/>
      <w:r>
        <w:t>RCode</w:t>
      </w:r>
      <w:proofErr w:type="spellEnd"/>
      <w:r w:rsidR="00A963A5">
        <w:t xml:space="preserve"> – </w:t>
      </w:r>
      <w:r w:rsidR="0051512E">
        <w:t xml:space="preserve">Each CDR is uniquely identified by an eight-character alphanumeric code.  </w:t>
      </w:r>
      <w:r w:rsidR="00A963A5">
        <w:t xml:space="preserve">The </w:t>
      </w:r>
      <w:r w:rsidR="0051512E">
        <w:t>Route Code is a concatenation of the Origin, Destination and a</w:t>
      </w:r>
      <w:r w:rsidR="0009257A">
        <w:t>n</w:t>
      </w:r>
      <w:r w:rsidR="0051512E">
        <w:t xml:space="preserve"> alphanumeric route identifier.</w:t>
      </w:r>
    </w:p>
    <w:p w:rsidR="00A963A5" w:rsidRDefault="006B523F" w:rsidP="00A963A5">
      <w:proofErr w:type="spellStart"/>
      <w:r>
        <w:t>Orig</w:t>
      </w:r>
      <w:proofErr w:type="spellEnd"/>
      <w:r w:rsidR="00A963A5">
        <w:t xml:space="preserve"> – </w:t>
      </w:r>
      <w:r w:rsidR="0009257A">
        <w:t xml:space="preserve">The </w:t>
      </w:r>
      <w:r w:rsidR="0051512E">
        <w:t>CDR Point of Origin</w:t>
      </w:r>
      <w:r w:rsidR="0009257A">
        <w:t xml:space="preserve"> is a 3 or 4 character departure airport designator.</w:t>
      </w:r>
    </w:p>
    <w:p w:rsidR="00A963A5" w:rsidRDefault="006B523F" w:rsidP="00A963A5">
      <w:proofErr w:type="spellStart"/>
      <w:r>
        <w:t>Dest</w:t>
      </w:r>
      <w:proofErr w:type="spellEnd"/>
      <w:r w:rsidR="00A963A5">
        <w:t xml:space="preserve"> – </w:t>
      </w:r>
      <w:r w:rsidR="0009257A">
        <w:t xml:space="preserve">The </w:t>
      </w:r>
      <w:r w:rsidR="0051512E">
        <w:t>CDR Point of Destination</w:t>
      </w:r>
      <w:r w:rsidR="0009257A">
        <w:t xml:space="preserve"> is a 3 or 4 character arrival airport designator</w:t>
      </w:r>
      <w:r w:rsidR="00A963A5">
        <w:t xml:space="preserve">. </w:t>
      </w:r>
    </w:p>
    <w:p w:rsidR="00A963A5" w:rsidRDefault="006B523F" w:rsidP="00A963A5">
      <w:proofErr w:type="spellStart"/>
      <w:r>
        <w:t>DepFix</w:t>
      </w:r>
      <w:proofErr w:type="spellEnd"/>
      <w:r w:rsidR="00A963A5">
        <w:t xml:space="preserve"> – </w:t>
      </w:r>
      <w:r w:rsidR="0051512E">
        <w:t xml:space="preserve">The Departure Fix associated with </w:t>
      </w:r>
      <w:r w:rsidR="0009257A">
        <w:t>a given CDR</w:t>
      </w:r>
      <w:r w:rsidR="00A963A5">
        <w:t>.</w:t>
      </w:r>
    </w:p>
    <w:p w:rsidR="00A963A5" w:rsidRDefault="00D6113C" w:rsidP="00A963A5">
      <w:r>
        <w:t>R</w:t>
      </w:r>
      <w:r w:rsidR="006B523F">
        <w:t>oute</w:t>
      </w:r>
      <w:r w:rsidR="006B523F" w:rsidRPr="006B523F">
        <w:t xml:space="preserve"> </w:t>
      </w:r>
      <w:r w:rsidR="006B523F">
        <w:t>String</w:t>
      </w:r>
      <w:r w:rsidR="00A963A5">
        <w:t xml:space="preserve"> – </w:t>
      </w:r>
      <w:r w:rsidR="000E21DB">
        <w:t>The preplanned route of flight associated with a given CDR.</w:t>
      </w:r>
    </w:p>
    <w:p w:rsidR="00A963A5" w:rsidRDefault="00F06D51" w:rsidP="00A963A5">
      <w:r>
        <w:t>DCNTR</w:t>
      </w:r>
      <w:r w:rsidR="00A963A5">
        <w:t xml:space="preserve"> – </w:t>
      </w:r>
      <w:r w:rsidR="000E21DB">
        <w:t>Departure ARTCC associated with a given CDR.</w:t>
      </w:r>
    </w:p>
    <w:p w:rsidR="00A963A5" w:rsidRDefault="00F06D51" w:rsidP="00A963A5">
      <w:r>
        <w:t>ACNTR</w:t>
      </w:r>
      <w:r w:rsidR="00A963A5">
        <w:t xml:space="preserve"> </w:t>
      </w:r>
      <w:r w:rsidR="000E21DB">
        <w:t>–</w:t>
      </w:r>
      <w:r w:rsidR="00A963A5">
        <w:t xml:space="preserve"> </w:t>
      </w:r>
      <w:r w:rsidR="000E21DB">
        <w:t>Arrival ARTCC associated with a given CDR.</w:t>
      </w:r>
    </w:p>
    <w:p w:rsidR="006440CD" w:rsidRDefault="006B523F" w:rsidP="000B22BD">
      <w:r>
        <w:t>TCNTRs</w:t>
      </w:r>
      <w:r w:rsidR="006440CD">
        <w:t xml:space="preserve"> – </w:t>
      </w:r>
      <w:r w:rsidR="000E21DB">
        <w:t>A list of all Traversed ARTCCs for a given CDR.</w:t>
      </w:r>
    </w:p>
    <w:p w:rsidR="00DE194D" w:rsidRDefault="006B523F" w:rsidP="00DE194D">
      <w:proofErr w:type="spellStart"/>
      <w:r>
        <w:t>CoordReq</w:t>
      </w:r>
      <w:proofErr w:type="spellEnd"/>
      <w:r w:rsidR="00DE194D">
        <w:t xml:space="preserve"> – </w:t>
      </w:r>
      <w:r w:rsidR="000E21DB">
        <w:t xml:space="preserve">Y/N indicator as to whether Coordination is required. </w:t>
      </w:r>
    </w:p>
    <w:p w:rsidR="00DE194D" w:rsidRDefault="006B523F" w:rsidP="00DE194D">
      <w:r>
        <w:lastRenderedPageBreak/>
        <w:t>Play</w:t>
      </w:r>
      <w:r w:rsidR="00DE194D">
        <w:t xml:space="preserve"> – </w:t>
      </w:r>
      <w:r w:rsidR="000E21DB">
        <w:t>The Playbook Play name for a given CDR.</w:t>
      </w:r>
    </w:p>
    <w:p w:rsidR="008319F5" w:rsidRDefault="006B523F" w:rsidP="000B22BD">
      <w:proofErr w:type="spellStart"/>
      <w:r>
        <w:t>NavEqp</w:t>
      </w:r>
      <w:proofErr w:type="spellEnd"/>
      <w:r w:rsidR="00DE194D">
        <w:t xml:space="preserve"> – </w:t>
      </w:r>
      <w:r w:rsidR="004F6DA6">
        <w:t>Navigation Equipment Designator.</w:t>
      </w:r>
    </w:p>
    <w:p w:rsidR="004F6DA6" w:rsidRDefault="004F6DA6" w:rsidP="000B22BD">
      <w:r>
        <w:tab/>
        <w:t>1 – Basic Navigational Routes</w:t>
      </w:r>
    </w:p>
    <w:p w:rsidR="004F6DA6" w:rsidRDefault="004F6DA6" w:rsidP="000B22BD">
      <w:r>
        <w:tab/>
        <w:t>2 – Routes with RNAV DPs and/or STARs</w:t>
      </w:r>
    </w:p>
    <w:p w:rsidR="004F6DA6" w:rsidRDefault="004F6DA6" w:rsidP="000B22BD">
      <w:r>
        <w:tab/>
        <w:t>3 – Routes with Q-route segments and/or pitch and catch points.</w:t>
      </w:r>
    </w:p>
    <w:sectPr w:rsidR="004F6D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E1FFD"/>
    <w:multiLevelType w:val="hybridMultilevel"/>
    <w:tmpl w:val="CB5C3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5FD"/>
    <w:rsid w:val="00084132"/>
    <w:rsid w:val="0009257A"/>
    <w:rsid w:val="000B22BD"/>
    <w:rsid w:val="000B5E00"/>
    <w:rsid w:val="000E21DB"/>
    <w:rsid w:val="000E3645"/>
    <w:rsid w:val="001449BE"/>
    <w:rsid w:val="001928A4"/>
    <w:rsid w:val="00194FF9"/>
    <w:rsid w:val="001A5D94"/>
    <w:rsid w:val="001B5B38"/>
    <w:rsid w:val="001B7D56"/>
    <w:rsid w:val="001D244A"/>
    <w:rsid w:val="001E5136"/>
    <w:rsid w:val="001E7BFC"/>
    <w:rsid w:val="00203EF6"/>
    <w:rsid w:val="00282573"/>
    <w:rsid w:val="003525B7"/>
    <w:rsid w:val="003A02D2"/>
    <w:rsid w:val="003C4280"/>
    <w:rsid w:val="003D3BA9"/>
    <w:rsid w:val="003D4180"/>
    <w:rsid w:val="003D7A97"/>
    <w:rsid w:val="003E7A28"/>
    <w:rsid w:val="00421E61"/>
    <w:rsid w:val="004C09D5"/>
    <w:rsid w:val="004D3161"/>
    <w:rsid w:val="004F6DA6"/>
    <w:rsid w:val="0051512E"/>
    <w:rsid w:val="0051654B"/>
    <w:rsid w:val="00526859"/>
    <w:rsid w:val="005815FD"/>
    <w:rsid w:val="005C3FBD"/>
    <w:rsid w:val="005D698D"/>
    <w:rsid w:val="005F56A1"/>
    <w:rsid w:val="00601DCA"/>
    <w:rsid w:val="006316E1"/>
    <w:rsid w:val="006440CD"/>
    <w:rsid w:val="006502C9"/>
    <w:rsid w:val="006A4BED"/>
    <w:rsid w:val="006B523F"/>
    <w:rsid w:val="006E4909"/>
    <w:rsid w:val="00711042"/>
    <w:rsid w:val="0074449E"/>
    <w:rsid w:val="00755877"/>
    <w:rsid w:val="00776AF1"/>
    <w:rsid w:val="00777292"/>
    <w:rsid w:val="007973B3"/>
    <w:rsid w:val="007B14F5"/>
    <w:rsid w:val="007B2BD8"/>
    <w:rsid w:val="007E2AF2"/>
    <w:rsid w:val="0081306D"/>
    <w:rsid w:val="008319F5"/>
    <w:rsid w:val="008874A8"/>
    <w:rsid w:val="009178ED"/>
    <w:rsid w:val="009348E5"/>
    <w:rsid w:val="009471D6"/>
    <w:rsid w:val="009864CE"/>
    <w:rsid w:val="009B60C4"/>
    <w:rsid w:val="00A60466"/>
    <w:rsid w:val="00A963A5"/>
    <w:rsid w:val="00AB6D93"/>
    <w:rsid w:val="00B55CDC"/>
    <w:rsid w:val="00BC75A4"/>
    <w:rsid w:val="00C0417D"/>
    <w:rsid w:val="00C12FBB"/>
    <w:rsid w:val="00C91EBF"/>
    <w:rsid w:val="00CB09B2"/>
    <w:rsid w:val="00CB70CB"/>
    <w:rsid w:val="00D00E16"/>
    <w:rsid w:val="00D3477D"/>
    <w:rsid w:val="00D54C26"/>
    <w:rsid w:val="00D6113C"/>
    <w:rsid w:val="00D7008C"/>
    <w:rsid w:val="00DC3EB3"/>
    <w:rsid w:val="00DE194D"/>
    <w:rsid w:val="00E13CF4"/>
    <w:rsid w:val="00E84F82"/>
    <w:rsid w:val="00EA44C5"/>
    <w:rsid w:val="00F0172E"/>
    <w:rsid w:val="00F06D51"/>
    <w:rsid w:val="00F345E7"/>
    <w:rsid w:val="00F62DEF"/>
    <w:rsid w:val="00FE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3ECFC"/>
  <w15:chartTrackingRefBased/>
  <w15:docId w15:val="{6E5BD48F-D789-4623-BCEC-31572F78D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15FD"/>
    <w:pPr>
      <w:ind w:left="720"/>
      <w:contextualSpacing/>
    </w:pPr>
  </w:style>
  <w:style w:type="character" w:styleId="Hyperlink">
    <w:name w:val="Hyperlink"/>
    <w:uiPriority w:val="99"/>
    <w:unhideWhenUsed/>
    <w:rsid w:val="009178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fdc.faa.gov/nfdcApps/controllers/PublicSecurity/nfdcLog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FAA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Kubont, Colleen (FAA)</dc:creator>
  <cp:keywords/>
  <dc:description/>
  <cp:lastModifiedBy>Kubont, Colleen (FAA)</cp:lastModifiedBy>
  <cp:revision>13</cp:revision>
  <dcterms:created xsi:type="dcterms:W3CDTF">2022-08-08T12:26:00Z</dcterms:created>
  <dcterms:modified xsi:type="dcterms:W3CDTF">2022-08-08T14:09:00Z</dcterms:modified>
</cp:coreProperties>
</file>